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84" w:rsidRDefault="00BC1D84" w:rsidP="00D72615">
      <w:pPr>
        <w:spacing w:line="240" w:lineRule="auto"/>
        <w:rPr>
          <w:rFonts w:ascii="Arial" w:hAnsi="Arial" w:cs="Arial"/>
          <w:sz w:val="24"/>
          <w:szCs w:val="24"/>
        </w:rPr>
        <w:sectPr w:rsidR="00BC1D84" w:rsidSect="002A3638">
          <w:headerReference w:type="default" r:id="rId7"/>
          <w:footerReference w:type="default" r:id="rId8"/>
          <w:pgSz w:w="11906" w:h="16838"/>
          <w:pgMar w:top="1440" w:right="1440" w:bottom="1440" w:left="1440" w:header="2268" w:footer="708" w:gutter="0"/>
          <w:cols w:space="708"/>
          <w:docGrid w:linePitch="360"/>
        </w:sectPr>
      </w:pPr>
    </w:p>
    <w:p w:rsidR="00BC1D84" w:rsidRPr="000A7681" w:rsidRDefault="00BC1D84" w:rsidP="00BC1D84">
      <w:pPr>
        <w:pStyle w:val="Heading3"/>
        <w:ind w:left="-567" w:right="-716"/>
        <w:rPr>
          <w:rFonts w:ascii="Arial" w:eastAsiaTheme="minorEastAsia" w:hAnsi="Arial" w:cs="Arial"/>
          <w:sz w:val="22"/>
          <w:szCs w:val="22"/>
        </w:rPr>
      </w:pPr>
      <w:r w:rsidRPr="000A7681">
        <w:rPr>
          <w:rFonts w:ascii="Arial" w:eastAsiaTheme="minorEastAsia" w:hAnsi="Arial" w:cs="Arial"/>
          <w:sz w:val="22"/>
          <w:szCs w:val="22"/>
        </w:rPr>
        <w:t>Home to School Transport 202</w:t>
      </w:r>
      <w:r w:rsidR="000C334D">
        <w:rPr>
          <w:rFonts w:ascii="Arial" w:eastAsiaTheme="minorEastAsia" w:hAnsi="Arial" w:cs="Arial"/>
          <w:sz w:val="22"/>
          <w:szCs w:val="22"/>
        </w:rPr>
        <w:t>3</w:t>
      </w:r>
      <w:r w:rsidRPr="000A7681">
        <w:rPr>
          <w:rFonts w:ascii="Arial" w:eastAsiaTheme="minorEastAsia" w:hAnsi="Arial" w:cs="Arial"/>
          <w:sz w:val="22"/>
          <w:szCs w:val="22"/>
        </w:rPr>
        <w:t>-2</w:t>
      </w:r>
      <w:r w:rsidR="000C334D">
        <w:rPr>
          <w:rFonts w:ascii="Arial" w:eastAsiaTheme="minorEastAsia" w:hAnsi="Arial" w:cs="Arial"/>
          <w:sz w:val="22"/>
          <w:szCs w:val="22"/>
        </w:rPr>
        <w:t>4</w:t>
      </w:r>
    </w:p>
    <w:p w:rsidR="00BC1D84" w:rsidRPr="000A7681" w:rsidRDefault="00BC1D84" w:rsidP="00BC1D84">
      <w:pPr>
        <w:ind w:left="-567" w:right="-716"/>
        <w:rPr>
          <w:rFonts w:ascii="Arial" w:hAnsi="Arial" w:cs="Arial"/>
        </w:rPr>
      </w:pP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Cs/>
          <w:iCs/>
          <w:color w:val="000000"/>
        </w:rPr>
      </w:pPr>
      <w:r w:rsidRPr="000A7681">
        <w:rPr>
          <w:rFonts w:ascii="Arial" w:hAnsi="Arial" w:cs="Arial"/>
          <w:b/>
          <w:color w:val="000000"/>
        </w:rPr>
        <w:t>How to get your child to school</w:t>
      </w: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Cs/>
          <w:iCs/>
          <w:color w:val="000000"/>
        </w:rPr>
      </w:pPr>
      <w:r w:rsidRPr="000A7681">
        <w:rPr>
          <w:rFonts w:ascii="Arial" w:hAnsi="Arial" w:cs="Arial"/>
          <w:color w:val="000000"/>
        </w:rPr>
        <w:t>Children who live in Cumbria, except the Kendal, Grange/Lindale area, and live over 3 miles from Dallam School (or on an unsafe walking route) are eligible to apply for free transport organised by</w:t>
      </w:r>
      <w:r w:rsidR="00E02079">
        <w:rPr>
          <w:rFonts w:ascii="Arial" w:hAnsi="Arial" w:cs="Arial"/>
          <w:color w:val="000000"/>
        </w:rPr>
        <w:t xml:space="preserve"> Westmorland and Furness Council</w:t>
      </w:r>
      <w:r w:rsidRPr="000A7681">
        <w:rPr>
          <w:rFonts w:ascii="Arial" w:hAnsi="Arial" w:cs="Arial"/>
          <w:color w:val="000000"/>
        </w:rPr>
        <w:t xml:space="preserve">. The main communities from which free transport is currently provided are: </w:t>
      </w: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color w:val="000000"/>
        </w:rPr>
      </w:pPr>
      <w:r w:rsidRPr="000A7681">
        <w:rPr>
          <w:rFonts w:ascii="Arial" w:hAnsi="Arial" w:cs="Arial"/>
          <w:color w:val="000000"/>
        </w:rPr>
        <w:t xml:space="preserve">Arnside, Burton*, </w:t>
      </w:r>
      <w:proofErr w:type="spellStart"/>
      <w:r w:rsidRPr="000A7681">
        <w:rPr>
          <w:rFonts w:ascii="Arial" w:hAnsi="Arial" w:cs="Arial"/>
          <w:color w:val="000000"/>
        </w:rPr>
        <w:t>Endmoor</w:t>
      </w:r>
      <w:proofErr w:type="spellEnd"/>
      <w:r w:rsidRPr="000A7681">
        <w:rPr>
          <w:rFonts w:ascii="Arial" w:hAnsi="Arial" w:cs="Arial"/>
          <w:color w:val="000000"/>
        </w:rPr>
        <w:t xml:space="preserve">* Sedgwick, </w:t>
      </w:r>
      <w:proofErr w:type="spellStart"/>
      <w:r w:rsidRPr="000A7681">
        <w:rPr>
          <w:rFonts w:ascii="Arial" w:hAnsi="Arial" w:cs="Arial"/>
          <w:color w:val="000000"/>
        </w:rPr>
        <w:t>Levens</w:t>
      </w:r>
      <w:proofErr w:type="spellEnd"/>
      <w:r w:rsidRPr="000A7681">
        <w:rPr>
          <w:rFonts w:ascii="Arial" w:hAnsi="Arial" w:cs="Arial"/>
          <w:color w:val="000000"/>
        </w:rPr>
        <w:t xml:space="preserve">, Stainton, </w:t>
      </w:r>
      <w:proofErr w:type="spellStart"/>
      <w:r w:rsidRPr="000A7681">
        <w:rPr>
          <w:rFonts w:ascii="Arial" w:hAnsi="Arial" w:cs="Arial"/>
          <w:color w:val="000000"/>
        </w:rPr>
        <w:t>Meathop</w:t>
      </w:r>
      <w:proofErr w:type="spellEnd"/>
      <w:r w:rsidRPr="000A7681">
        <w:rPr>
          <w:rFonts w:ascii="Arial" w:hAnsi="Arial" w:cs="Arial"/>
          <w:color w:val="000000"/>
        </w:rPr>
        <w:t xml:space="preserve">, Holme, </w:t>
      </w:r>
      <w:proofErr w:type="spellStart"/>
      <w:r w:rsidRPr="000A7681">
        <w:rPr>
          <w:rFonts w:ascii="Arial" w:hAnsi="Arial" w:cs="Arial"/>
          <w:color w:val="000000"/>
        </w:rPr>
        <w:t>Witherslack</w:t>
      </w:r>
      <w:proofErr w:type="spellEnd"/>
      <w:r w:rsidRPr="000A7681">
        <w:rPr>
          <w:rFonts w:ascii="Arial" w:hAnsi="Arial" w:cs="Arial"/>
          <w:color w:val="000000"/>
        </w:rPr>
        <w:t xml:space="preserve"> </w:t>
      </w:r>
    </w:p>
    <w:p w:rsidR="00BC1D84" w:rsidRPr="00DA35AB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/>
          <w:bCs/>
          <w:i/>
          <w:color w:val="000000"/>
        </w:rPr>
      </w:pPr>
      <w:r w:rsidRPr="00DA35AB">
        <w:rPr>
          <w:rFonts w:ascii="Arial" w:hAnsi="Arial" w:cs="Arial"/>
          <w:b/>
          <w:i/>
          <w:color w:val="000000"/>
        </w:rPr>
        <w:t xml:space="preserve">* You must seek advice from </w:t>
      </w:r>
      <w:r w:rsidR="00E02079" w:rsidRPr="00DA35AB">
        <w:rPr>
          <w:rFonts w:ascii="Arial" w:hAnsi="Arial" w:cs="Arial"/>
          <w:b/>
          <w:i/>
          <w:color w:val="000000"/>
        </w:rPr>
        <w:t xml:space="preserve">Westmorland and Furness Council </w:t>
      </w:r>
      <w:r w:rsidRPr="00DA35AB">
        <w:rPr>
          <w:rFonts w:ascii="Arial" w:hAnsi="Arial" w:cs="Arial"/>
          <w:b/>
          <w:i/>
          <w:color w:val="000000"/>
        </w:rPr>
        <w:t xml:space="preserve">re. availability of free transport from these areas. </w:t>
      </w: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Cs/>
          <w:iCs/>
          <w:color w:val="000000"/>
        </w:rPr>
      </w:pPr>
      <w:r w:rsidRPr="000A7681">
        <w:rPr>
          <w:rFonts w:ascii="Arial" w:hAnsi="Arial" w:cs="Arial"/>
          <w:color w:val="000000"/>
        </w:rPr>
        <w:t>For children who travel to Dallam School from the Kendal, Grange/Lindale or North Lancashire areas a private transport arrangement is</w:t>
      </w:r>
      <w:r w:rsidR="00213BFE">
        <w:rPr>
          <w:rFonts w:ascii="Arial" w:hAnsi="Arial" w:cs="Arial"/>
          <w:color w:val="000000"/>
        </w:rPr>
        <w:t xml:space="preserve"> </w:t>
      </w:r>
      <w:r w:rsidRPr="000A7681">
        <w:rPr>
          <w:rFonts w:ascii="Arial" w:hAnsi="Arial" w:cs="Arial"/>
          <w:color w:val="000000"/>
        </w:rPr>
        <w:t xml:space="preserve">with KT’s Coaches. 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color w:val="1D1D1B"/>
          <w:lang w:eastAsia="en-GB"/>
        </w:rPr>
      </w:pPr>
      <w:r w:rsidRPr="000A7681">
        <w:rPr>
          <w:rFonts w:ascii="Arial" w:eastAsia="Times New Roman" w:hAnsi="Arial" w:cs="Arial"/>
          <w:color w:val="1D1D1B"/>
          <w:lang w:eastAsia="en-GB"/>
        </w:rPr>
        <w:t>The current cost of the annual bus pass is £8</w:t>
      </w:r>
      <w:r w:rsidR="00DC4978">
        <w:rPr>
          <w:rFonts w:ascii="Arial" w:eastAsia="Times New Roman" w:hAnsi="Arial" w:cs="Arial"/>
          <w:color w:val="1D1D1B"/>
          <w:lang w:eastAsia="en-GB"/>
        </w:rPr>
        <w:t>5</w:t>
      </w:r>
      <w:r w:rsidRPr="000A7681">
        <w:rPr>
          <w:rFonts w:ascii="Arial" w:eastAsia="Times New Roman" w:hAnsi="Arial" w:cs="Arial"/>
          <w:color w:val="1D1D1B"/>
          <w:lang w:eastAsia="en-GB"/>
        </w:rPr>
        <w:t>0.00 per annum</w:t>
      </w:r>
      <w:r w:rsidR="008B0715">
        <w:rPr>
          <w:rFonts w:ascii="Arial" w:eastAsia="Times New Roman" w:hAnsi="Arial" w:cs="Arial"/>
          <w:color w:val="1D1D1B"/>
          <w:lang w:eastAsia="en-GB"/>
        </w:rPr>
        <w:t xml:space="preserve">. </w:t>
      </w:r>
      <w:bookmarkStart w:id="0" w:name="_GoBack"/>
      <w:bookmarkEnd w:id="0"/>
      <w:r w:rsidRPr="000A7681">
        <w:rPr>
          <w:rFonts w:ascii="Arial" w:eastAsia="Times New Roman" w:hAnsi="Arial" w:cs="Arial"/>
          <w:color w:val="1D1D1B"/>
          <w:lang w:eastAsia="en-GB"/>
        </w:rPr>
        <w:t>The annual pass is split into three termly payments as illustrated below:-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rPr>
          <w:rFonts w:ascii="Arial" w:eastAsia="Times New Roman" w:hAnsi="Arial" w:cs="Arial"/>
          <w:color w:val="1D1D1B"/>
          <w:lang w:eastAsia="en-GB"/>
        </w:rPr>
      </w:pP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t xml:space="preserve">Autumn Term 2020 </w:t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tab/>
        <w:t>40%</w:t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br/>
        <w:t>Spring Term 2021</w:t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tab/>
      </w:r>
      <w:r w:rsidR="009E2763">
        <w:rPr>
          <w:rFonts w:ascii="Arial" w:eastAsia="Times New Roman" w:hAnsi="Arial" w:cs="Arial"/>
          <w:b/>
          <w:bCs/>
          <w:color w:val="1D1D1B"/>
          <w:lang w:eastAsia="en-GB"/>
        </w:rPr>
        <w:tab/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t xml:space="preserve">35% </w:t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br/>
        <w:t xml:space="preserve">Summer Term 2021    </w:t>
      </w:r>
      <w:r w:rsidRPr="000A7681">
        <w:rPr>
          <w:rFonts w:ascii="Arial" w:eastAsia="Times New Roman" w:hAnsi="Arial" w:cs="Arial"/>
          <w:b/>
          <w:bCs/>
          <w:color w:val="1D1D1B"/>
          <w:lang w:eastAsia="en-GB"/>
        </w:rPr>
        <w:tab/>
        <w:t>25%</w:t>
      </w: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Cs/>
          <w:iCs/>
          <w:color w:val="000000"/>
        </w:rPr>
      </w:pPr>
      <w:r w:rsidRPr="000A7681">
        <w:rPr>
          <w:rFonts w:ascii="Arial" w:hAnsi="Arial" w:cs="Arial"/>
          <w:color w:val="000000"/>
        </w:rPr>
        <w:t xml:space="preserve">The nine bus routes are detailed </w:t>
      </w:r>
      <w:proofErr w:type="gramStart"/>
      <w:r w:rsidRPr="000A7681">
        <w:rPr>
          <w:rFonts w:ascii="Arial" w:hAnsi="Arial" w:cs="Arial"/>
          <w:color w:val="000000"/>
        </w:rPr>
        <w:t>below:-</w:t>
      </w:r>
      <w:proofErr w:type="gramEnd"/>
      <w:r w:rsidRPr="000A7681">
        <w:rPr>
          <w:rFonts w:ascii="Arial" w:hAnsi="Arial" w:cs="Arial"/>
          <w:color w:val="000000"/>
        </w:rPr>
        <w:t xml:space="preserve"> </w:t>
      </w:r>
    </w:p>
    <w:p w:rsidR="00BC1D84" w:rsidRPr="000A7681" w:rsidRDefault="00BC1D84" w:rsidP="00BC1D84">
      <w:pPr>
        <w:shd w:val="clear" w:color="auto" w:fill="FFFFFF"/>
        <w:spacing w:before="100" w:before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D1 -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Chapel Street opposite Lancaster Bus Station – Greyhound Bridge bus stop – Top of Scale Hall Lane (Aldi) – Regent Road/Promenade – Hest Bank Station Road – Junction A6 Coastal Road –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Vrag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Bank Bus Stop - </w:t>
      </w:r>
      <w:r w:rsidRPr="000A7681">
        <w:rPr>
          <w:rFonts w:ascii="Arial" w:eastAsia="Times New Roman" w:hAnsi="Arial" w:cs="Arial"/>
          <w:color w:val="1D1D1B"/>
          <w:lang w:eastAsia="en-GB"/>
        </w:rPr>
        <w:t>Carnforth New Street – Dallam School</w:t>
      </w:r>
    </w:p>
    <w:p w:rsidR="00BC1D84" w:rsidRPr="000A7681" w:rsidRDefault="00BC1D84" w:rsidP="00BC1D84">
      <w:pPr>
        <w:shd w:val="clear" w:color="auto" w:fill="FFFFFF"/>
        <w:spacing w:before="100" w:before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D2 </w:t>
      </w:r>
      <w:r w:rsidR="006E66A5">
        <w:rPr>
          <w:rFonts w:ascii="Arial" w:eastAsia="Times New Roman" w:hAnsi="Arial" w:cs="Arial"/>
          <w:b/>
          <w:color w:val="1D1D1B"/>
          <w:u w:val="single"/>
          <w:lang w:eastAsia="en-GB"/>
        </w:rPr>
        <w:t>–</w:t>
      </w:r>
      <w:r w:rsidRPr="006E66A5">
        <w:rPr>
          <w:rFonts w:ascii="Arial" w:eastAsia="Times New Roman" w:hAnsi="Arial" w:cs="Arial"/>
          <w:color w:val="1D1D1B"/>
          <w:lang w:eastAsia="en-GB"/>
        </w:rPr>
        <w:t xml:space="preserve"> </w:t>
      </w:r>
      <w:r w:rsidR="006E66A5" w:rsidRPr="006E66A5">
        <w:rPr>
          <w:rFonts w:ascii="Arial" w:eastAsia="Times New Roman" w:hAnsi="Arial" w:cs="Arial"/>
          <w:color w:val="1D1D1B"/>
          <w:lang w:eastAsia="en-GB"/>
        </w:rPr>
        <w:t>Black Bull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 </w:t>
      </w:r>
      <w:proofErr w:type="spellStart"/>
      <w:r w:rsidR="006E66A5" w:rsidRPr="006E66A5">
        <w:rPr>
          <w:rFonts w:ascii="Arial" w:eastAsia="Times New Roman" w:hAnsi="Arial" w:cs="Arial"/>
          <w:color w:val="1D1D1B"/>
          <w:lang w:eastAsia="en-GB"/>
        </w:rPr>
        <w:t>Brookhouse</w:t>
      </w:r>
      <w:proofErr w:type="spellEnd"/>
      <w:r w:rsidR="006E66A5" w:rsidRPr="006E66A5">
        <w:rPr>
          <w:rFonts w:ascii="Arial" w:eastAsia="Times New Roman" w:hAnsi="Arial" w:cs="Arial"/>
          <w:color w:val="1D1D1B"/>
          <w:lang w:eastAsia="en-GB"/>
        </w:rPr>
        <w:t xml:space="preserve"> -</w:t>
      </w:r>
      <w:r w:rsidR="006E66A5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 </w:t>
      </w:r>
      <w:r w:rsidRPr="000A7681">
        <w:rPr>
          <w:rFonts w:ascii="Arial" w:eastAsia="Times New Roman" w:hAnsi="Arial" w:cs="Arial"/>
          <w:color w:val="1D1D1B"/>
          <w:lang w:eastAsia="en-GB"/>
        </w:rPr>
        <w:t>Station Hotel Caton – Halton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 Mills - Halton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 Roundabout – Woodlands Bus Stop,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Skerton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Limeburners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Arms, Nether Kellet – Over Kellet Cross –Cross Keys, Carnforth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Iretons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, Carnforth – 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Crag Bank Bus Stop –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Borwick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Ln/Kellet Ln Bus Stop –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Greenlands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Farm Entrance – Dalton lane End, Burton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Smithy, Holme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Dallam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School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D3 </w:t>
      </w:r>
      <w:proofErr w:type="gramStart"/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- 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 The</w:t>
      </w:r>
      <w:proofErr w:type="gramEnd"/>
      <w:r w:rsidR="006E66A5">
        <w:rPr>
          <w:rFonts w:ascii="Arial" w:eastAsia="Times New Roman" w:hAnsi="Arial" w:cs="Arial"/>
          <w:color w:val="1D1D1B"/>
          <w:lang w:eastAsia="en-GB"/>
        </w:rPr>
        <w:t xml:space="preserve"> Nib,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Millhead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Bottom Sand Lane, Warton – Shovel Lane, Warton – George Washington, Warton -Warton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Borwick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Lane – The Meadows,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Yealand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-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Yealand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Redmayne Triangle – Silverdale Post Office- Silverdale Primary School – 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Arnside, Springfield Bus Stop – Top of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Briery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bank –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Carr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Bank Road End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 – </w:t>
      </w:r>
      <w:r w:rsidR="006E66A5">
        <w:rPr>
          <w:rFonts w:ascii="Arial" w:eastAsia="Times New Roman" w:hAnsi="Arial" w:cs="Arial"/>
          <w:color w:val="1D1D1B"/>
          <w:lang w:eastAsia="en-GB"/>
        </w:rPr>
        <w:t>- Sandside/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Storth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-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Dallam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School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D4 -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Leven Valley Primary School,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Backbarrow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Whitewater Hotel,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Backbarrow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 Newby Bridge Bus Stop -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 Via Windermere Road </w:t>
      </w:r>
      <w:r w:rsidR="006E66A5">
        <w:rPr>
          <w:rFonts w:ascii="Arial" w:eastAsia="Times New Roman" w:hAnsi="Arial" w:cs="Arial"/>
          <w:color w:val="1D1D1B"/>
          <w:lang w:eastAsia="en-GB"/>
        </w:rPr>
        <w:t xml:space="preserve">to Grange Over Sands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– Opposite Main Post Office, Main Street, Grange Over Sands – Grange Tourist Information Office – Grange Railway Station – Lindale Road Bus Stop – Lindale Bus Shelter – </w:t>
      </w:r>
      <w:proofErr w:type="spellStart"/>
      <w:r w:rsidR="006E66A5">
        <w:rPr>
          <w:rFonts w:ascii="Arial" w:eastAsia="Times New Roman" w:hAnsi="Arial" w:cs="Arial"/>
          <w:color w:val="1D1D1B"/>
          <w:lang w:eastAsia="en-GB"/>
        </w:rPr>
        <w:t>Sampoll</w:t>
      </w:r>
      <w:proofErr w:type="spellEnd"/>
      <w:r w:rsidR="006E66A5">
        <w:rPr>
          <w:rFonts w:ascii="Arial" w:eastAsia="Times New Roman" w:hAnsi="Arial" w:cs="Arial"/>
          <w:color w:val="1D1D1B"/>
          <w:lang w:eastAsia="en-GB"/>
        </w:rPr>
        <w:t xml:space="preserve"> Bridge Bus Stop </w:t>
      </w:r>
      <w:r w:rsidR="00303433">
        <w:rPr>
          <w:rFonts w:ascii="Arial" w:eastAsia="Times New Roman" w:hAnsi="Arial" w:cs="Arial"/>
          <w:color w:val="1D1D1B"/>
          <w:lang w:eastAsia="en-GB"/>
        </w:rPr>
        <w:t xml:space="preserve">– Boarding School, </w:t>
      </w:r>
      <w:proofErr w:type="spellStart"/>
      <w:r w:rsidR="00303433">
        <w:rPr>
          <w:rFonts w:ascii="Arial" w:eastAsia="Times New Roman" w:hAnsi="Arial" w:cs="Arial"/>
          <w:color w:val="1D1D1B"/>
          <w:lang w:eastAsia="en-GB"/>
        </w:rPr>
        <w:t>Heversham</w:t>
      </w:r>
      <w:proofErr w:type="spellEnd"/>
      <w:r w:rsidR="00303433">
        <w:rPr>
          <w:rFonts w:ascii="Arial" w:eastAsia="Times New Roman" w:hAnsi="Arial" w:cs="Arial"/>
          <w:color w:val="1D1D1B"/>
          <w:lang w:eastAsia="en-GB"/>
        </w:rPr>
        <w:t xml:space="preserve"> -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Dallam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School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lastRenderedPageBreak/>
        <w:t xml:space="preserve">Route D5 -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Chapel Street opposite Lancaster Bus Station – Opposite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Skerton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Triangle – 1st Bus Stop past Barley Cop Lane – Bus Stop before Beaumont Bridge – Beaumont College – Hest Bank Lane/Hasty Brow Road End – Shady Lane opposite school – Stewart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Longtons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>, Bolton-le-Sands – Town End Bolton-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leSands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St Michaels Lane Bus Stop – Royal Hotel, Bolton-le-Sands – Carnforth New Street – Dallam School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D6 -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Heysham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Combermere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Rd – Morecambe Battery – Morecambe Bus St Stand 3 – Broadway – Hest Bank Station Road – Junction A6 Coastal Road – Carnforth New Street – Dallam School 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D7 -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Kendal Bus Station –Romneys, Milnthorpe Road, Kendal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Helsington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Levens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Hall –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Dallam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School 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D9 -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Chapel Street opposite Lancaster Bus Station – Opposite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Skerton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Triangle – 1st Bus Stop past Barley Cop Lane – Bus Stop before Beaumont Bridge – Beaumont College – Stewart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Longtons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>, Bolton-le-Sands – Town End Bolton-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leSands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– St Michaels Lane Bus Stop – Royal Hotel, Bolton-le-Sands – Carnforth New Street – Dallam School</w:t>
      </w:r>
    </w:p>
    <w:p w:rsidR="00BC1D84" w:rsidRPr="000A7681" w:rsidRDefault="00BC1D84" w:rsidP="00BC1D84">
      <w:pPr>
        <w:shd w:val="clear" w:color="auto" w:fill="FFFFFF"/>
        <w:spacing w:before="100" w:beforeAutospacing="1" w:after="100" w:afterAutospacing="1"/>
        <w:ind w:left="-567" w:right="-716"/>
        <w:jc w:val="both"/>
        <w:rPr>
          <w:rFonts w:ascii="Arial" w:eastAsia="Times New Roman" w:hAnsi="Arial" w:cs="Arial"/>
          <w:b/>
          <w:color w:val="1D1D1B"/>
          <w:u w:val="single"/>
          <w:lang w:eastAsia="en-GB"/>
        </w:rPr>
      </w:pPr>
      <w:r w:rsidRPr="000A7681">
        <w:rPr>
          <w:rFonts w:ascii="Arial" w:eastAsia="Times New Roman" w:hAnsi="Arial" w:cs="Arial"/>
          <w:b/>
          <w:color w:val="1D1D1B"/>
          <w:u w:val="single"/>
          <w:lang w:eastAsia="en-GB"/>
        </w:rPr>
        <w:t xml:space="preserve">Route D10 -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Heysham </w:t>
      </w:r>
      <w:proofErr w:type="spellStart"/>
      <w:r w:rsidRPr="000A7681">
        <w:rPr>
          <w:rFonts w:ascii="Arial" w:eastAsia="Times New Roman" w:hAnsi="Arial" w:cs="Arial"/>
          <w:color w:val="1D1D1B"/>
          <w:lang w:eastAsia="en-GB"/>
        </w:rPr>
        <w:t>Combermere</w:t>
      </w:r>
      <w:proofErr w:type="spellEnd"/>
      <w:r w:rsidRPr="000A7681">
        <w:rPr>
          <w:rFonts w:ascii="Arial" w:eastAsia="Times New Roman" w:hAnsi="Arial" w:cs="Arial"/>
          <w:color w:val="1D1D1B"/>
          <w:lang w:eastAsia="en-GB"/>
        </w:rPr>
        <w:t xml:space="preserve"> Rd – </w:t>
      </w:r>
      <w:r w:rsidR="00303433">
        <w:rPr>
          <w:rFonts w:ascii="Arial" w:eastAsia="Times New Roman" w:hAnsi="Arial" w:cs="Arial"/>
          <w:color w:val="1D1D1B"/>
          <w:lang w:eastAsia="en-GB"/>
        </w:rPr>
        <w:t xml:space="preserve">Heysham Towers - </w:t>
      </w:r>
      <w:r w:rsidRPr="000A7681">
        <w:rPr>
          <w:rFonts w:ascii="Arial" w:eastAsia="Times New Roman" w:hAnsi="Arial" w:cs="Arial"/>
          <w:color w:val="1D1D1B"/>
          <w:lang w:eastAsia="en-GB"/>
        </w:rPr>
        <w:t xml:space="preserve">Morecambe Battery – </w:t>
      </w:r>
      <w:r w:rsidR="00303433">
        <w:rPr>
          <w:rFonts w:ascii="Arial" w:eastAsia="Times New Roman" w:hAnsi="Arial" w:cs="Arial"/>
          <w:color w:val="1D1D1B"/>
          <w:lang w:eastAsia="en-GB"/>
        </w:rPr>
        <w:t xml:space="preserve">Top of Broadway (Prom) - </w:t>
      </w:r>
      <w:r w:rsidRPr="000A7681">
        <w:rPr>
          <w:rFonts w:ascii="Arial" w:eastAsia="Times New Roman" w:hAnsi="Arial" w:cs="Arial"/>
          <w:color w:val="1D1D1B"/>
          <w:lang w:eastAsia="en-GB"/>
        </w:rPr>
        <w:t>Hest Bank Station Road – Junction A6 Coastal Road – Carnforth New Street – Dallam School</w:t>
      </w:r>
    </w:p>
    <w:p w:rsidR="00BC1D84" w:rsidRPr="00DC4978" w:rsidRDefault="00BC1D84" w:rsidP="00DC4978">
      <w:pPr>
        <w:autoSpaceDE w:val="0"/>
        <w:autoSpaceDN w:val="0"/>
        <w:adjustRightInd w:val="0"/>
        <w:ind w:left="-567" w:right="-716"/>
        <w:rPr>
          <w:rFonts w:ascii="Arial" w:hAnsi="Arial" w:cs="Arial"/>
          <w:color w:val="000000"/>
        </w:rPr>
      </w:pPr>
      <w:r w:rsidRPr="000A7681">
        <w:rPr>
          <w:rFonts w:ascii="Arial" w:hAnsi="Arial" w:cs="Arial"/>
          <w:b/>
          <w:color w:val="000000"/>
        </w:rPr>
        <w:t xml:space="preserve">It is your responsibility to arrange transport to and from Dallam School and not that of the school. </w:t>
      </w:r>
      <w:r w:rsidRPr="000A7681">
        <w:rPr>
          <w:rFonts w:ascii="Arial" w:hAnsi="Arial" w:cs="Arial"/>
          <w:color w:val="000000"/>
        </w:rPr>
        <w:t xml:space="preserve">The administration of </w:t>
      </w:r>
      <w:r w:rsidR="00213BFE">
        <w:rPr>
          <w:rFonts w:ascii="Arial" w:hAnsi="Arial" w:cs="Arial"/>
          <w:color w:val="000000"/>
        </w:rPr>
        <w:t>transport</w:t>
      </w:r>
      <w:r w:rsidRPr="000A7681">
        <w:rPr>
          <w:rFonts w:ascii="Arial" w:hAnsi="Arial" w:cs="Arial"/>
          <w:color w:val="000000"/>
        </w:rPr>
        <w:t xml:space="preserve"> is provided by</w:t>
      </w:r>
      <w:r w:rsidR="00DC4978">
        <w:rPr>
          <w:rFonts w:ascii="Arial" w:hAnsi="Arial" w:cs="Arial"/>
          <w:color w:val="000000"/>
        </w:rPr>
        <w:t xml:space="preserve"> KT’s Coaches</w:t>
      </w:r>
      <w:r w:rsidRPr="000A7681">
        <w:rPr>
          <w:rFonts w:ascii="Arial" w:hAnsi="Arial" w:cs="Arial"/>
          <w:color w:val="000000"/>
        </w:rPr>
        <w:t>. By signing up for a seat on the bus you are making a commitment to purchase an annual pass.</w:t>
      </w:r>
    </w:p>
    <w:p w:rsidR="00BC1D84" w:rsidRPr="000A7681" w:rsidRDefault="00BC1D84" w:rsidP="00BC1D84">
      <w:pPr>
        <w:autoSpaceDE w:val="0"/>
        <w:autoSpaceDN w:val="0"/>
        <w:adjustRightInd w:val="0"/>
        <w:ind w:left="-567" w:right="-716"/>
        <w:rPr>
          <w:rFonts w:ascii="Arial" w:hAnsi="Arial" w:cs="Arial"/>
          <w:bCs/>
          <w:iCs/>
          <w:color w:val="000000"/>
        </w:rPr>
      </w:pPr>
      <w:r w:rsidRPr="000A7681">
        <w:rPr>
          <w:rFonts w:ascii="Arial" w:hAnsi="Arial" w:cs="Arial"/>
          <w:color w:val="000000"/>
        </w:rPr>
        <w:t xml:space="preserve">If you have any queries about transport or require further details nearer the time, please contact </w:t>
      </w:r>
    </w:p>
    <w:p w:rsidR="00BC1D84" w:rsidRPr="000A7681" w:rsidRDefault="00DC4978" w:rsidP="00BC1D84">
      <w:pPr>
        <w:ind w:left="-567" w:right="-71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Charis Knipe at KT’s Coaches by phone on 01539567196 or by email to chariskts@outlook.com</w:t>
      </w:r>
    </w:p>
    <w:p w:rsidR="00BC1D84" w:rsidRPr="000A7681" w:rsidRDefault="00BC1D84" w:rsidP="00BC1D84">
      <w:pPr>
        <w:ind w:left="-567" w:right="-716"/>
        <w:rPr>
          <w:rFonts w:ascii="Arial" w:hAnsi="Arial" w:cs="Arial"/>
          <w:color w:val="000000"/>
        </w:rPr>
      </w:pPr>
      <w:r w:rsidRPr="000A7681">
        <w:rPr>
          <w:rFonts w:ascii="Arial" w:hAnsi="Arial" w:cs="Arial"/>
          <w:color w:val="000000"/>
        </w:rPr>
        <w:t xml:space="preserve">Timetables for the routes are published on the school website </w:t>
      </w:r>
      <w:r w:rsidRPr="000A7681">
        <w:rPr>
          <w:rFonts w:ascii="Arial" w:hAnsi="Arial" w:cs="Arial"/>
        </w:rPr>
        <w:t>www.dallamschool.co.uk</w:t>
      </w:r>
      <w:r w:rsidRPr="000A7681">
        <w:rPr>
          <w:rFonts w:ascii="Arial" w:hAnsi="Arial" w:cs="Arial"/>
          <w:color w:val="000000"/>
        </w:rPr>
        <w:t>.  Please keep checking for updates.</w:t>
      </w:r>
    </w:p>
    <w:p w:rsidR="00BC1D84" w:rsidRPr="000A7681" w:rsidRDefault="00BC1D84" w:rsidP="00BC1D84">
      <w:pPr>
        <w:ind w:left="-567" w:right="-716"/>
        <w:rPr>
          <w:rFonts w:ascii="Arial" w:hAnsi="Arial" w:cs="Arial"/>
          <w:b/>
          <w:color w:val="000000"/>
        </w:rPr>
      </w:pPr>
      <w:r w:rsidRPr="000A7681">
        <w:rPr>
          <w:rFonts w:ascii="Arial" w:hAnsi="Arial" w:cs="Arial"/>
          <w:b/>
          <w:color w:val="000000"/>
        </w:rPr>
        <w:t xml:space="preserve">Buying your bus passes for the above routes                                                                                                                     </w:t>
      </w:r>
      <w:r w:rsidRPr="000A7681">
        <w:rPr>
          <w:rFonts w:ascii="Arial" w:hAnsi="Arial" w:cs="Arial"/>
          <w:color w:val="000000"/>
        </w:rPr>
        <w:t xml:space="preserve">Passes for these buses must be bought directly from </w:t>
      </w:r>
      <w:r w:rsidR="00373ED9">
        <w:rPr>
          <w:rFonts w:ascii="Arial" w:hAnsi="Arial" w:cs="Arial"/>
          <w:color w:val="000000"/>
        </w:rPr>
        <w:t>KT’s Coaches</w:t>
      </w:r>
      <w:r w:rsidRPr="000A7681">
        <w:rPr>
          <w:rFonts w:ascii="Arial" w:hAnsi="Arial" w:cs="Arial"/>
          <w:color w:val="000000"/>
        </w:rPr>
        <w:t xml:space="preserve">. </w:t>
      </w:r>
    </w:p>
    <w:p w:rsidR="000A7681" w:rsidRPr="000A7681" w:rsidRDefault="00E02079" w:rsidP="000A7681">
      <w:pPr>
        <w:ind w:left="-567" w:right="-71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Westmorland and Furness</w:t>
      </w:r>
      <w:r w:rsidRPr="000A7681">
        <w:rPr>
          <w:rFonts w:ascii="Arial" w:hAnsi="Arial" w:cs="Arial"/>
          <w:b/>
          <w:color w:val="000000"/>
        </w:rPr>
        <w:t xml:space="preserve"> Council </w:t>
      </w:r>
      <w:r w:rsidR="00BC1D84" w:rsidRPr="000A7681">
        <w:rPr>
          <w:rFonts w:ascii="Arial" w:hAnsi="Arial" w:cs="Arial"/>
          <w:b/>
          <w:color w:val="000000"/>
        </w:rPr>
        <w:t>bus routes</w:t>
      </w:r>
    </w:p>
    <w:p w:rsidR="00BC1D84" w:rsidRPr="000A7681" w:rsidRDefault="00BC1D84" w:rsidP="00BC1D84">
      <w:pPr>
        <w:ind w:left="-567" w:right="-716"/>
        <w:rPr>
          <w:rFonts w:ascii="Arial" w:hAnsi="Arial" w:cs="Arial"/>
          <w:color w:val="000000"/>
        </w:rPr>
      </w:pPr>
      <w:r w:rsidRPr="000A7681">
        <w:rPr>
          <w:rFonts w:ascii="Arial" w:hAnsi="Arial" w:cs="Arial"/>
          <w:color w:val="000000"/>
        </w:rPr>
        <w:t xml:space="preserve">All other bus services (i.e. those provided </w:t>
      </w:r>
      <w:r w:rsidR="000A7681" w:rsidRPr="000A7681">
        <w:rPr>
          <w:rFonts w:ascii="Arial" w:hAnsi="Arial" w:cs="Arial"/>
          <w:color w:val="000000"/>
        </w:rPr>
        <w:t xml:space="preserve">currently </w:t>
      </w:r>
      <w:r w:rsidRPr="000A7681">
        <w:rPr>
          <w:rFonts w:ascii="Arial" w:hAnsi="Arial" w:cs="Arial"/>
          <w:color w:val="000000"/>
        </w:rPr>
        <w:t xml:space="preserve">by </w:t>
      </w:r>
      <w:r w:rsidR="00E02079">
        <w:rPr>
          <w:rFonts w:ascii="Arial" w:hAnsi="Arial" w:cs="Arial"/>
          <w:color w:val="000000"/>
        </w:rPr>
        <w:t>Westmorland and Furness Council</w:t>
      </w:r>
      <w:r w:rsidRPr="000A7681">
        <w:rPr>
          <w:rFonts w:ascii="Arial" w:hAnsi="Arial" w:cs="Arial"/>
          <w:color w:val="000000"/>
        </w:rPr>
        <w:t>) are listed below: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BC1D84" w:rsidRPr="000A7681" w:rsidTr="000A768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b/>
                <w:bCs/>
                <w:color w:val="000000"/>
                <w:lang w:eastAsia="en-GB"/>
              </w:rPr>
              <w:t>Route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b/>
                <w:bCs/>
                <w:color w:val="000000"/>
                <w:lang w:eastAsia="en-GB"/>
              </w:rPr>
              <w:t>Route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H6000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D01676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(Taxi) </w:t>
            </w:r>
            <w:r w:rsidR="00373ED9">
              <w:rPr>
                <w:rFonts w:ascii="Arial" w:hAnsi="Arial" w:cs="Arial"/>
                <w:color w:val="000000"/>
                <w:lang w:eastAsia="en-GB"/>
              </w:rPr>
              <w:t>Carnforth</w:t>
            </w:r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213BFE">
              <w:rPr>
                <w:rFonts w:ascii="Arial" w:hAnsi="Arial" w:cs="Arial"/>
                <w:color w:val="000000"/>
                <w:lang w:eastAsia="en-GB"/>
              </w:rPr>
              <w:t>–</w:t>
            </w:r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>Dallam</w:t>
            </w:r>
            <w:proofErr w:type="spellEnd"/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D01676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(Taxi) </w:t>
            </w:r>
            <w:proofErr w:type="spellStart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>Lyth</w:t>
            </w:r>
            <w:proofErr w:type="spellEnd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Valley to </w:t>
            </w:r>
            <w:proofErr w:type="spellStart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>Gilpin</w:t>
            </w:r>
            <w:proofErr w:type="spellEnd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Bridge to meet T6015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Beetham – Hale - Dallam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373ED9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Gatebeck</w:t>
            </w:r>
            <w:proofErr w:type="spellEnd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Endmoor</w:t>
            </w:r>
            <w:proofErr w:type="spellEnd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- </w:t>
            </w:r>
            <w:proofErr w:type="spellStart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>Dallam</w:t>
            </w:r>
            <w:proofErr w:type="spellEnd"/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Stainton – Viver – Rowell - Dallam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373ED9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Witherslack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–</w:t>
            </w:r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BC1D84" w:rsidRPr="000A7681">
              <w:rPr>
                <w:rFonts w:ascii="Arial" w:hAnsi="Arial" w:cs="Arial"/>
                <w:color w:val="000000"/>
                <w:lang w:eastAsia="en-GB"/>
              </w:rPr>
              <w:t>Dallam</w:t>
            </w:r>
            <w:proofErr w:type="spellEnd"/>
          </w:p>
        </w:tc>
      </w:tr>
      <w:tr w:rsidR="0097169D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69D" w:rsidRPr="000A7681" w:rsidRDefault="0097169D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T6013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69D" w:rsidRPr="000A7681" w:rsidRDefault="0097169D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Carr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Bank –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Dallam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(T6016 overload)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Gilpin Bridge – Levens – Heversham - Dallam</w:t>
            </w:r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 xml:space="preserve">Arnside – </w:t>
            </w:r>
            <w:proofErr w:type="spellStart"/>
            <w:r w:rsidRPr="000A7681">
              <w:rPr>
                <w:rFonts w:ascii="Arial" w:hAnsi="Arial" w:cs="Arial"/>
                <w:color w:val="000000"/>
                <w:lang w:eastAsia="en-GB"/>
              </w:rPr>
              <w:t>Dallam</w:t>
            </w:r>
            <w:proofErr w:type="spellEnd"/>
          </w:p>
        </w:tc>
      </w:tr>
      <w:tr w:rsidR="00BC1D84" w:rsidRPr="000A7681" w:rsidTr="000A76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-567" w:right="-716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T6017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D84" w:rsidRPr="000A7681" w:rsidRDefault="00BC1D84" w:rsidP="000D651B">
            <w:pPr>
              <w:ind w:left="58" w:right="-716"/>
              <w:rPr>
                <w:rFonts w:ascii="Arial" w:hAnsi="Arial" w:cs="Arial"/>
                <w:color w:val="000000"/>
                <w:lang w:eastAsia="en-GB"/>
              </w:rPr>
            </w:pPr>
            <w:r w:rsidRPr="000A7681">
              <w:rPr>
                <w:rFonts w:ascii="Arial" w:hAnsi="Arial" w:cs="Arial"/>
                <w:color w:val="000000"/>
                <w:lang w:eastAsia="en-GB"/>
              </w:rPr>
              <w:t>Burton – Holme - Dallam</w:t>
            </w:r>
          </w:p>
        </w:tc>
      </w:tr>
    </w:tbl>
    <w:p w:rsidR="00BC1D84" w:rsidRPr="000A7681" w:rsidRDefault="00BC1D84" w:rsidP="00BC1D84">
      <w:pPr>
        <w:ind w:left="-567" w:right="-716"/>
        <w:rPr>
          <w:rFonts w:ascii="Arial" w:hAnsi="Arial" w:cs="Arial"/>
          <w:color w:val="000000"/>
        </w:rPr>
      </w:pPr>
    </w:p>
    <w:p w:rsidR="00E02079" w:rsidRPr="000A7681" w:rsidRDefault="00E02079" w:rsidP="00E02079">
      <w:pPr>
        <w:ind w:left="-567" w:right="-716"/>
        <w:rPr>
          <w:rFonts w:ascii="Arial" w:hAnsi="Arial" w:cs="Arial"/>
          <w:b/>
          <w:color w:val="000000"/>
        </w:rPr>
      </w:pPr>
      <w:r w:rsidRPr="000A7681">
        <w:rPr>
          <w:rFonts w:ascii="Arial" w:hAnsi="Arial" w:cs="Arial"/>
          <w:b/>
          <w:color w:val="000000"/>
        </w:rPr>
        <w:t xml:space="preserve">How do I purchase a pass for a </w:t>
      </w:r>
      <w:r>
        <w:rPr>
          <w:rFonts w:ascii="Arial" w:hAnsi="Arial" w:cs="Arial"/>
          <w:b/>
          <w:color w:val="000000"/>
        </w:rPr>
        <w:t>Westmorland and Furness</w:t>
      </w:r>
      <w:r w:rsidRPr="000A7681">
        <w:rPr>
          <w:rFonts w:ascii="Arial" w:hAnsi="Arial" w:cs="Arial"/>
          <w:b/>
          <w:color w:val="000000"/>
        </w:rPr>
        <w:t xml:space="preserve"> Council </w:t>
      </w:r>
      <w:r>
        <w:rPr>
          <w:rFonts w:ascii="Arial" w:hAnsi="Arial" w:cs="Arial"/>
          <w:b/>
          <w:color w:val="000000"/>
        </w:rPr>
        <w:t xml:space="preserve">bus </w:t>
      </w:r>
      <w:r w:rsidRPr="000A7681">
        <w:rPr>
          <w:rFonts w:ascii="Arial" w:hAnsi="Arial" w:cs="Arial"/>
          <w:b/>
          <w:color w:val="000000"/>
        </w:rPr>
        <w:t>route?</w:t>
      </w:r>
    </w:p>
    <w:p w:rsidR="00E02079" w:rsidRDefault="00E02079" w:rsidP="00E02079">
      <w:pPr>
        <w:ind w:left="-567" w:right="-714"/>
        <w:contextualSpacing/>
        <w:rPr>
          <w:rFonts w:ascii="Arial" w:hAnsi="Arial" w:cs="Arial"/>
          <w:b/>
          <w:bCs/>
        </w:rPr>
      </w:pPr>
      <w:r w:rsidRPr="000A7681">
        <w:rPr>
          <w:rFonts w:ascii="Arial" w:hAnsi="Arial" w:cs="Arial"/>
          <w:color w:val="000000"/>
        </w:rPr>
        <w:t xml:space="preserve">You should apply directly to </w:t>
      </w:r>
      <w:bookmarkStart w:id="1" w:name="_Hlk97189667"/>
      <w:r>
        <w:rPr>
          <w:rFonts w:ascii="Arial" w:hAnsi="Arial" w:cs="Arial"/>
          <w:color w:val="000000"/>
        </w:rPr>
        <w:t>Westmorland and Furness</w:t>
      </w:r>
      <w:r w:rsidRPr="000A7681">
        <w:rPr>
          <w:rFonts w:ascii="Arial" w:hAnsi="Arial" w:cs="Arial"/>
          <w:color w:val="000000"/>
        </w:rPr>
        <w:t xml:space="preserve"> Council</w:t>
      </w:r>
      <w:bookmarkEnd w:id="1"/>
      <w:r>
        <w:rPr>
          <w:rFonts w:ascii="Arial" w:hAnsi="Arial" w:cs="Arial"/>
          <w:color w:val="000000"/>
        </w:rPr>
        <w:t>:</w:t>
      </w:r>
    </w:p>
    <w:p w:rsidR="00E02079" w:rsidRPr="000A7681" w:rsidRDefault="00E02079" w:rsidP="00E02079">
      <w:pPr>
        <w:ind w:left="-567" w:right="-714"/>
        <w:contextualSpacing/>
        <w:rPr>
          <w:rFonts w:ascii="Arial" w:hAnsi="Arial" w:cs="Arial"/>
          <w:b/>
          <w:bCs/>
        </w:rPr>
      </w:pPr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>Telephone: 01228 226428</w:t>
      </w:r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1607CE">
          <w:rPr>
            <w:rStyle w:val="Hyperlink"/>
            <w:rFonts w:ascii="Arial" w:hAnsi="Arial" w:cs="Arial"/>
          </w:rPr>
          <w:t>school.transport@cumbria.gov.uk</w:t>
        </w:r>
      </w:hyperlink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>School Transport</w:t>
      </w:r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>Cumbria House</w:t>
      </w:r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 xml:space="preserve">117 </w:t>
      </w:r>
      <w:proofErr w:type="spellStart"/>
      <w:r>
        <w:rPr>
          <w:rFonts w:ascii="Arial" w:hAnsi="Arial" w:cs="Arial"/>
        </w:rPr>
        <w:t>Botchergate</w:t>
      </w:r>
      <w:proofErr w:type="spellEnd"/>
    </w:p>
    <w:p w:rsidR="00E02079" w:rsidRDefault="00E02079" w:rsidP="00E02079">
      <w:pPr>
        <w:spacing w:after="0"/>
        <w:ind w:left="-567" w:right="-716"/>
        <w:rPr>
          <w:rFonts w:ascii="Arial" w:hAnsi="Arial" w:cs="Arial"/>
        </w:rPr>
      </w:pPr>
      <w:r>
        <w:rPr>
          <w:rFonts w:ascii="Arial" w:hAnsi="Arial" w:cs="Arial"/>
        </w:rPr>
        <w:t>Carlisle</w:t>
      </w:r>
    </w:p>
    <w:p w:rsidR="00E02079" w:rsidRDefault="00E02079" w:rsidP="00E02079">
      <w:pPr>
        <w:spacing w:after="0" w:line="240" w:lineRule="auto"/>
        <w:ind w:left="-207" w:right="-716"/>
        <w:rPr>
          <w:rFonts w:ascii="Arial" w:hAnsi="Arial" w:cs="Arial"/>
        </w:rPr>
      </w:pPr>
    </w:p>
    <w:p w:rsidR="00E02079" w:rsidRDefault="00E02079" w:rsidP="00E02079">
      <w:pPr>
        <w:spacing w:after="0" w:line="240" w:lineRule="auto"/>
        <w:ind w:left="-567" w:right="-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Westmorland and Furness</w:t>
      </w:r>
      <w:r w:rsidRPr="000A7681">
        <w:rPr>
          <w:rFonts w:ascii="Arial" w:hAnsi="Arial" w:cs="Arial"/>
          <w:color w:val="000000"/>
        </w:rPr>
        <w:t xml:space="preserve"> Council are responsible for </w:t>
      </w:r>
      <w:r w:rsidRPr="000A7681">
        <w:rPr>
          <w:rFonts w:ascii="Arial" w:hAnsi="Arial" w:cs="Arial"/>
          <w:bCs/>
        </w:rPr>
        <w:t xml:space="preserve">issuing bus passes for these routes.  However, should you encounter any problems we will try and assist you where possible.  Please contact the Finance Office at </w:t>
      </w:r>
      <w:proofErr w:type="spellStart"/>
      <w:r w:rsidRPr="000A7681">
        <w:rPr>
          <w:rFonts w:ascii="Arial" w:hAnsi="Arial" w:cs="Arial"/>
          <w:bCs/>
        </w:rPr>
        <w:t>Dallam</w:t>
      </w:r>
      <w:proofErr w:type="spellEnd"/>
      <w:r w:rsidRPr="000A7681">
        <w:rPr>
          <w:rFonts w:ascii="Arial" w:hAnsi="Arial" w:cs="Arial"/>
          <w:bCs/>
        </w:rPr>
        <w:t xml:space="preserve"> Sch</w:t>
      </w:r>
      <w:r w:rsidRPr="00B722FB">
        <w:rPr>
          <w:rFonts w:ascii="Arial" w:hAnsi="Arial" w:cs="Arial"/>
          <w:bCs/>
          <w:sz w:val="24"/>
          <w:szCs w:val="24"/>
        </w:rPr>
        <w:t>ool on 015395 65168.</w:t>
      </w:r>
    </w:p>
    <w:p w:rsidR="003E0868" w:rsidRDefault="003E0868" w:rsidP="00E02079">
      <w:pPr>
        <w:ind w:left="-567" w:right="-716"/>
        <w:rPr>
          <w:rFonts w:ascii="Arial" w:hAnsi="Arial" w:cs="Arial"/>
          <w:sz w:val="24"/>
          <w:szCs w:val="24"/>
        </w:rPr>
      </w:pPr>
    </w:p>
    <w:sectPr w:rsidR="003E0868" w:rsidSect="00BC1D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38" w:rsidRDefault="002A3638" w:rsidP="002A3638">
      <w:pPr>
        <w:spacing w:after="0" w:line="240" w:lineRule="auto"/>
      </w:pPr>
      <w:r>
        <w:separator/>
      </w:r>
    </w:p>
  </w:endnote>
  <w:endnote w:type="continuationSeparator" w:id="0">
    <w:p w:rsidR="002A3638" w:rsidRDefault="002A3638" w:rsidP="002A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38" w:rsidRDefault="002A36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-127635</wp:posOffset>
          </wp:positionV>
          <wp:extent cx="7535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4" w:rsidRDefault="00BC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7" w:rsidRDefault="00B722F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01A6B070" wp14:editId="72CB5DB3">
          <wp:simplePos x="0" y="0"/>
          <wp:positionH relativeFrom="page">
            <wp:posOffset>10160</wp:posOffset>
          </wp:positionH>
          <wp:positionV relativeFrom="page">
            <wp:posOffset>9974580</wp:posOffset>
          </wp:positionV>
          <wp:extent cx="7538085" cy="715645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38" w:rsidRDefault="002A3638" w:rsidP="002A3638">
      <w:pPr>
        <w:spacing w:after="0" w:line="240" w:lineRule="auto"/>
      </w:pPr>
      <w:r>
        <w:separator/>
      </w:r>
    </w:p>
  </w:footnote>
  <w:footnote w:type="continuationSeparator" w:id="0">
    <w:p w:rsidR="002A3638" w:rsidRDefault="002A3638" w:rsidP="002A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38" w:rsidRDefault="0097545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3667125</wp:posOffset>
              </wp:positionH>
              <wp:positionV relativeFrom="page">
                <wp:posOffset>344170</wp:posOffset>
              </wp:positionV>
              <wp:extent cx="2429510" cy="1404620"/>
              <wp:effectExtent l="0" t="0" r="889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 xml:space="preserve">Headteacher: Mr S </w:t>
                          </w:r>
                          <w:proofErr w:type="spellStart"/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Henneberry</w:t>
                          </w:r>
                          <w:proofErr w:type="spellEnd"/>
                        </w:p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Milnthorpe, Cumbria LA7 7DD</w:t>
                          </w:r>
                        </w:p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</w:p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T: 015395 65165</w:t>
                          </w:r>
                        </w:p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E: enquiries@dallamschool.co.uk</w:t>
                          </w:r>
                        </w:p>
                        <w:p w:rsidR="002A3638" w:rsidRPr="002A3638" w:rsidRDefault="002A3638" w:rsidP="002A3638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 w:rsidRPr="002A3638"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dallamschool.co.uk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75pt;margin-top:27.1pt;width:191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GY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eblcFB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" stroked="f">
              <v:textbox style="mso-fit-shape-to-text:t">
                <w:txbxContent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 xml:space="preserve">Headteacher: Mr S </w:t>
                    </w:r>
                    <w:proofErr w:type="spellStart"/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Henneberry</w:t>
                    </w:r>
                    <w:proofErr w:type="spellEnd"/>
                  </w:p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Milnthorpe, Cumbria LA7 7DD</w:t>
                    </w:r>
                  </w:p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</w:p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T: 015395 65165</w:t>
                    </w:r>
                  </w:p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E: enquiries@dallamschool.co.uk</w:t>
                    </w:r>
                  </w:p>
                  <w:p w:rsidR="002A3638" w:rsidRPr="002A3638" w:rsidRDefault="002A3638" w:rsidP="002A3638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 w:rsidRPr="002A3638"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dallamschool.co.uk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ge">
            <wp:posOffset>361950</wp:posOffset>
          </wp:positionV>
          <wp:extent cx="2524125" cy="10490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lam-logo-full-colou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4" w:rsidRDefault="00BC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7" w:rsidRDefault="00B722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0" wp14:anchorId="72AFB21A" wp14:editId="5950890D">
          <wp:simplePos x="0" y="0"/>
          <wp:positionH relativeFrom="page">
            <wp:posOffset>10160</wp:posOffset>
          </wp:positionH>
          <wp:positionV relativeFrom="page">
            <wp:posOffset>10160</wp:posOffset>
          </wp:positionV>
          <wp:extent cx="7548880" cy="15265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44"/>
    <w:multiLevelType w:val="hybridMultilevel"/>
    <w:tmpl w:val="FF5CF2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435A21"/>
    <w:multiLevelType w:val="multilevel"/>
    <w:tmpl w:val="E35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38"/>
    <w:rsid w:val="00060BCE"/>
    <w:rsid w:val="000A7681"/>
    <w:rsid w:val="000C334D"/>
    <w:rsid w:val="000E3E56"/>
    <w:rsid w:val="00213BFE"/>
    <w:rsid w:val="00274412"/>
    <w:rsid w:val="002A3638"/>
    <w:rsid w:val="00303433"/>
    <w:rsid w:val="003342F5"/>
    <w:rsid w:val="00373ED9"/>
    <w:rsid w:val="003E0868"/>
    <w:rsid w:val="004D624B"/>
    <w:rsid w:val="006E66A5"/>
    <w:rsid w:val="00746ADA"/>
    <w:rsid w:val="00812E3B"/>
    <w:rsid w:val="008B0715"/>
    <w:rsid w:val="008E2F60"/>
    <w:rsid w:val="0097169D"/>
    <w:rsid w:val="00975452"/>
    <w:rsid w:val="009E2763"/>
    <w:rsid w:val="00A57773"/>
    <w:rsid w:val="00B722FB"/>
    <w:rsid w:val="00BC1D84"/>
    <w:rsid w:val="00D01676"/>
    <w:rsid w:val="00D72615"/>
    <w:rsid w:val="00DA35AB"/>
    <w:rsid w:val="00DC4978"/>
    <w:rsid w:val="00E02079"/>
    <w:rsid w:val="00E556F6"/>
    <w:rsid w:val="00EE244E"/>
    <w:rsid w:val="00F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276DE"/>
  <w15:chartTrackingRefBased/>
  <w15:docId w15:val="{2E8BEC96-D218-472A-8B17-C71AD5E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4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BC1D84"/>
    <w:pPr>
      <w:keepNext/>
      <w:widowControl w:val="0"/>
      <w:spacing w:before="180" w:after="6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38"/>
  </w:style>
  <w:style w:type="paragraph" w:styleId="Footer">
    <w:name w:val="footer"/>
    <w:basedOn w:val="Normal"/>
    <w:link w:val="FooterChar"/>
    <w:uiPriority w:val="99"/>
    <w:unhideWhenUsed/>
    <w:rsid w:val="002A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38"/>
  </w:style>
  <w:style w:type="character" w:styleId="Hyperlink">
    <w:name w:val="Hyperlink"/>
    <w:basedOn w:val="DefaultParagraphFont"/>
    <w:uiPriority w:val="99"/>
    <w:unhideWhenUsed/>
    <w:rsid w:val="002A36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52"/>
    <w:rPr>
      <w:rFonts w:ascii="Segoe UI" w:hAnsi="Segoe UI" w:cs="Segoe UI"/>
      <w:sz w:val="18"/>
      <w:szCs w:val="18"/>
    </w:rPr>
  </w:style>
  <w:style w:type="character" w:customStyle="1" w:styleId="xcontentpasted0">
    <w:name w:val="x_contentpasted0"/>
    <w:basedOn w:val="DefaultParagraphFont"/>
    <w:rsid w:val="003342F5"/>
  </w:style>
  <w:style w:type="character" w:customStyle="1" w:styleId="xcontentpasted1">
    <w:name w:val="x_contentpasted1"/>
    <w:basedOn w:val="DefaultParagraphFont"/>
    <w:rsid w:val="003342F5"/>
  </w:style>
  <w:style w:type="paragraph" w:styleId="NormalWeb">
    <w:name w:val="Normal (Web)"/>
    <w:basedOn w:val="Normal"/>
    <w:uiPriority w:val="99"/>
    <w:semiHidden/>
    <w:unhideWhenUsed/>
    <w:rsid w:val="0033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C1D8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BC1D84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Normal"/>
    <w:rsid w:val="00BC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1D84"/>
  </w:style>
  <w:style w:type="character" w:customStyle="1" w:styleId="eop">
    <w:name w:val="eop"/>
    <w:basedOn w:val="DefaultParagraphFont"/>
    <w:rsid w:val="00BC1D84"/>
  </w:style>
  <w:style w:type="character" w:styleId="UnresolvedMention">
    <w:name w:val="Unresolved Mention"/>
    <w:basedOn w:val="DefaultParagraphFont"/>
    <w:uiPriority w:val="99"/>
    <w:semiHidden/>
    <w:unhideWhenUsed/>
    <w:rsid w:val="000A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chool.transport@cumbria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U.Mistry</dc:creator>
  <cp:keywords/>
  <dc:description/>
  <cp:lastModifiedBy>L Hansen</cp:lastModifiedBy>
  <cp:revision>4</cp:revision>
  <cp:lastPrinted>2023-07-03T17:29:00Z</cp:lastPrinted>
  <dcterms:created xsi:type="dcterms:W3CDTF">2023-09-22T08:12:00Z</dcterms:created>
  <dcterms:modified xsi:type="dcterms:W3CDTF">2023-09-22T08:18:00Z</dcterms:modified>
</cp:coreProperties>
</file>